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5A3EEB" w:rsidRPr="00583E48" w:rsidTr="007D4F30">
        <w:trPr>
          <w:trHeight w:val="1130"/>
        </w:trPr>
        <w:tc>
          <w:tcPr>
            <w:tcW w:w="3540" w:type="dxa"/>
          </w:tcPr>
          <w:p w:rsidR="005A3EEB" w:rsidRPr="00583E48" w:rsidRDefault="005A3EEB" w:rsidP="007D4F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583E48">
              <w:rPr>
                <w:b/>
                <w:bCs/>
              </w:rPr>
              <w:t>Чă</w:t>
            </w:r>
            <w:proofErr w:type="gramStart"/>
            <w:r w:rsidRPr="00583E48">
              <w:rPr>
                <w:b/>
                <w:bCs/>
              </w:rPr>
              <w:t>ваш</w:t>
            </w:r>
            <w:proofErr w:type="spellEnd"/>
            <w:proofErr w:type="gramEnd"/>
            <w:r w:rsidRPr="00583E48">
              <w:rPr>
                <w:b/>
                <w:bCs/>
              </w:rPr>
              <w:t xml:space="preserve"> Республики</w:t>
            </w:r>
          </w:p>
          <w:p w:rsidR="005A3EEB" w:rsidRPr="00583E48" w:rsidRDefault="005A3EEB" w:rsidP="007D4F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583E48">
              <w:rPr>
                <w:b/>
                <w:bCs/>
              </w:rPr>
              <w:t>Шупашкар</w:t>
            </w:r>
            <w:proofErr w:type="spellEnd"/>
            <w:r w:rsidRPr="00583E48">
              <w:rPr>
                <w:b/>
                <w:bCs/>
              </w:rPr>
              <w:t xml:space="preserve"> хула</w:t>
            </w:r>
          </w:p>
          <w:p w:rsidR="005A3EEB" w:rsidRPr="00583E48" w:rsidRDefault="005A3EEB" w:rsidP="007D4F30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proofErr w:type="spellStart"/>
            <w:r w:rsidRPr="00583E48">
              <w:rPr>
                <w:b/>
                <w:bCs/>
              </w:rPr>
              <w:t>Администрацийě</w:t>
            </w:r>
            <w:proofErr w:type="spellEnd"/>
            <w:r>
              <w:rPr>
                <w:b/>
                <w:bCs/>
              </w:rPr>
              <w:tab/>
            </w:r>
          </w:p>
          <w:p w:rsidR="005A3EEB" w:rsidRPr="00583E48" w:rsidRDefault="005A3EEB" w:rsidP="007D4F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5A3EEB" w:rsidRPr="00583E48" w:rsidRDefault="005A3EEB" w:rsidP="007D4F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5A3EEB" w:rsidRPr="00583E48" w:rsidRDefault="005A3EEB" w:rsidP="007D4F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  <w:noProof/>
              </w:rPr>
              <w:drawing>
                <wp:inline distT="0" distB="0" distL="0" distR="0" wp14:anchorId="37D3ACF9" wp14:editId="4E9F9AFC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5A3EEB" w:rsidRPr="00583E48" w:rsidRDefault="005A3EEB" w:rsidP="007D4F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Чувашская Республика</w:t>
            </w:r>
          </w:p>
          <w:p w:rsidR="005A3EEB" w:rsidRPr="00583E48" w:rsidRDefault="005A3EEB" w:rsidP="007D4F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Администрация</w:t>
            </w:r>
          </w:p>
          <w:p w:rsidR="005A3EEB" w:rsidRPr="00583E48" w:rsidRDefault="005A3EEB" w:rsidP="007D4F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города Чебоксары</w:t>
            </w:r>
          </w:p>
          <w:p w:rsidR="005A3EEB" w:rsidRPr="00583E48" w:rsidRDefault="005A3EEB" w:rsidP="007D4F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5A3EEB" w:rsidRPr="00583E48" w:rsidRDefault="005A3EEB" w:rsidP="007D4F3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83E48">
              <w:rPr>
                <w:b/>
                <w:bCs/>
              </w:rPr>
              <w:t>ПОСТАНОВЛЕНИЕ</w:t>
            </w:r>
          </w:p>
        </w:tc>
      </w:tr>
    </w:tbl>
    <w:p w:rsidR="005A3EEB" w:rsidRPr="00A22345" w:rsidRDefault="005A3EEB" w:rsidP="005A3EEB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A3EEB" w:rsidRPr="008F7EC5" w:rsidRDefault="005A3EEB" w:rsidP="005A3EEB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</w:pPr>
      <w:r>
        <w:rPr>
          <w:bCs/>
          <w:sz w:val="28"/>
          <w:szCs w:val="28"/>
        </w:rPr>
        <w:t>15.11</w:t>
      </w:r>
      <w:r>
        <w:rPr>
          <w:bCs/>
          <w:sz w:val="28"/>
          <w:szCs w:val="28"/>
        </w:rPr>
        <w:t xml:space="preserve">.2024  № </w:t>
      </w:r>
      <w:r>
        <w:rPr>
          <w:bCs/>
          <w:sz w:val="28"/>
          <w:szCs w:val="28"/>
        </w:rPr>
        <w:t>3571</w:t>
      </w:r>
      <w:bookmarkStart w:id="0" w:name="_GoBack"/>
      <w:bookmarkEnd w:id="0"/>
    </w:p>
    <w:p w:rsidR="005E5DB8" w:rsidRPr="005E5DB8" w:rsidRDefault="005E5DB8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</w:tblGrid>
      <w:tr w:rsidR="00207C20" w:rsidRPr="004953D4" w:rsidTr="004953D4">
        <w:tc>
          <w:tcPr>
            <w:tcW w:w="5353" w:type="dxa"/>
          </w:tcPr>
          <w:p w:rsidR="00207C20" w:rsidRPr="004953D4" w:rsidRDefault="00207C20" w:rsidP="005E5DB8">
            <w:pPr>
              <w:pStyle w:val="a6"/>
              <w:widowControl w:val="0"/>
              <w:tabs>
                <w:tab w:val="left" w:pos="0"/>
                <w:tab w:val="left" w:pos="4047"/>
                <w:tab w:val="left" w:pos="6498"/>
                <w:tab w:val="left" w:pos="6555"/>
              </w:tabs>
              <w:suppressAutoHyphens/>
              <w:ind w:firstLine="0"/>
              <w:contextualSpacing/>
              <w:rPr>
                <w:szCs w:val="28"/>
              </w:rPr>
            </w:pPr>
            <w:r w:rsidRPr="004953D4">
              <w:rPr>
                <w:szCs w:val="28"/>
              </w:rPr>
              <w:t xml:space="preserve">О присвоении </w:t>
            </w:r>
            <w:r w:rsidR="00A87DC4">
              <w:rPr>
                <w:szCs w:val="28"/>
              </w:rPr>
              <w:t>элемент</w:t>
            </w:r>
            <w:r w:rsidR="00CA05B9">
              <w:rPr>
                <w:szCs w:val="28"/>
              </w:rPr>
              <w:t>у</w:t>
            </w:r>
            <w:r w:rsidR="00A87DC4">
              <w:rPr>
                <w:szCs w:val="28"/>
              </w:rPr>
              <w:t xml:space="preserve"> улично-дорожной сети в </w:t>
            </w:r>
            <w:r w:rsidR="00CA05B9">
              <w:rPr>
                <w:szCs w:val="28"/>
              </w:rPr>
              <w:t xml:space="preserve">городе Чебоксары </w:t>
            </w:r>
            <w:r w:rsidR="00C908A4">
              <w:rPr>
                <w:szCs w:val="28"/>
              </w:rPr>
              <w:t>Чебоксарско</w:t>
            </w:r>
            <w:r w:rsidR="002A5AE8">
              <w:rPr>
                <w:szCs w:val="28"/>
              </w:rPr>
              <w:t xml:space="preserve">го </w:t>
            </w:r>
            <w:r w:rsidR="00C908A4">
              <w:rPr>
                <w:szCs w:val="28"/>
              </w:rPr>
              <w:t>городско</w:t>
            </w:r>
            <w:r w:rsidR="002A5AE8">
              <w:rPr>
                <w:szCs w:val="28"/>
              </w:rPr>
              <w:t>го</w:t>
            </w:r>
            <w:r w:rsidR="00C908A4">
              <w:rPr>
                <w:szCs w:val="28"/>
              </w:rPr>
              <w:t xml:space="preserve"> округ</w:t>
            </w:r>
            <w:r w:rsidR="002A5AE8">
              <w:rPr>
                <w:szCs w:val="28"/>
              </w:rPr>
              <w:t>а</w:t>
            </w:r>
            <w:r w:rsidR="00C908A4">
              <w:rPr>
                <w:szCs w:val="28"/>
              </w:rPr>
              <w:t xml:space="preserve"> </w:t>
            </w:r>
            <w:r w:rsidR="00F4006D" w:rsidRPr="004953D4">
              <w:rPr>
                <w:szCs w:val="28"/>
              </w:rPr>
              <w:t>наименовани</w:t>
            </w:r>
            <w:r w:rsidR="00305645">
              <w:rPr>
                <w:szCs w:val="28"/>
              </w:rPr>
              <w:t>я</w:t>
            </w:r>
            <w:r w:rsidR="00F4006D">
              <w:rPr>
                <w:szCs w:val="28"/>
              </w:rPr>
              <w:t xml:space="preserve"> </w:t>
            </w:r>
            <w:r w:rsidR="00006F2C">
              <w:rPr>
                <w:szCs w:val="28"/>
              </w:rPr>
              <w:br/>
            </w:r>
            <w:r w:rsidR="00F4006D">
              <w:rPr>
                <w:szCs w:val="28"/>
              </w:rPr>
              <w:t>«</w:t>
            </w:r>
            <w:r w:rsidR="00A87DC4">
              <w:rPr>
                <w:szCs w:val="28"/>
              </w:rPr>
              <w:t xml:space="preserve">улица </w:t>
            </w:r>
            <w:r w:rsidR="00CA05B9">
              <w:rPr>
                <w:szCs w:val="28"/>
              </w:rPr>
              <w:t>Воина-интернационалиста В.А.</w:t>
            </w:r>
            <w:r w:rsidR="005E5DB8">
              <w:rPr>
                <w:szCs w:val="28"/>
              </w:rPr>
              <w:t> </w:t>
            </w:r>
            <w:proofErr w:type="spellStart"/>
            <w:r w:rsidR="00CA05B9">
              <w:rPr>
                <w:szCs w:val="28"/>
              </w:rPr>
              <w:t>Емдюкова</w:t>
            </w:r>
            <w:proofErr w:type="spellEnd"/>
            <w:r w:rsidR="00CA05B9">
              <w:rPr>
                <w:szCs w:val="28"/>
              </w:rPr>
              <w:t xml:space="preserve">» </w:t>
            </w:r>
            <w:r w:rsidR="00305645">
              <w:rPr>
                <w:szCs w:val="28"/>
              </w:rPr>
              <w:t>и внесени</w:t>
            </w:r>
            <w:r w:rsidR="005203CA">
              <w:rPr>
                <w:szCs w:val="28"/>
              </w:rPr>
              <w:t>и</w:t>
            </w:r>
            <w:r w:rsidR="00305645">
              <w:rPr>
                <w:szCs w:val="28"/>
              </w:rPr>
              <w:t xml:space="preserve"> изменени</w:t>
            </w:r>
            <w:r w:rsidR="005203CA">
              <w:rPr>
                <w:szCs w:val="28"/>
              </w:rPr>
              <w:t>я</w:t>
            </w:r>
            <w:r w:rsidR="00305645">
              <w:rPr>
                <w:szCs w:val="28"/>
              </w:rPr>
              <w:t xml:space="preserve"> в</w:t>
            </w:r>
            <w:r w:rsidR="005E5DB8">
              <w:rPr>
                <w:szCs w:val="28"/>
              </w:rPr>
              <w:t> </w:t>
            </w:r>
            <w:r w:rsidR="00305645">
              <w:rPr>
                <w:szCs w:val="28"/>
              </w:rPr>
              <w:t>постановление администрации города Чебоксары от 21.04.2008 № 111</w:t>
            </w:r>
          </w:p>
        </w:tc>
      </w:tr>
    </w:tbl>
    <w:p w:rsidR="0022248F" w:rsidRDefault="0022248F" w:rsidP="001C3E3D">
      <w:pPr>
        <w:pStyle w:val="a6"/>
        <w:widowControl w:val="0"/>
        <w:suppressAutoHyphens/>
        <w:spacing w:line="348" w:lineRule="auto"/>
        <w:ind w:firstLine="709"/>
        <w:contextualSpacing/>
        <w:rPr>
          <w:szCs w:val="28"/>
        </w:rPr>
      </w:pPr>
    </w:p>
    <w:p w:rsidR="005974F0" w:rsidRPr="006E5015" w:rsidRDefault="00B66119" w:rsidP="00B76DEA">
      <w:pPr>
        <w:pStyle w:val="a6"/>
        <w:widowControl w:val="0"/>
        <w:suppressAutoHyphens/>
        <w:spacing w:line="360" w:lineRule="auto"/>
        <w:ind w:firstLine="709"/>
        <w:contextualSpacing/>
        <w:rPr>
          <w:spacing w:val="-8"/>
          <w:szCs w:val="28"/>
        </w:rPr>
      </w:pPr>
      <w:proofErr w:type="gramStart"/>
      <w:r>
        <w:rPr>
          <w:szCs w:val="28"/>
        </w:rPr>
        <w:t xml:space="preserve">В соответствии </w:t>
      </w:r>
      <w:r w:rsidR="00B062F4">
        <w:rPr>
          <w:szCs w:val="28"/>
        </w:rPr>
        <w:t>с пунктом 27 статьи 16 Федерального закона от</w:t>
      </w:r>
      <w:r w:rsidR="005E5DB8">
        <w:rPr>
          <w:szCs w:val="28"/>
        </w:rPr>
        <w:t> </w:t>
      </w:r>
      <w:r w:rsidR="00A054E1">
        <w:rPr>
          <w:szCs w:val="28"/>
        </w:rPr>
        <w:t>06.10.2003</w:t>
      </w:r>
      <w:r w:rsidR="00B062F4">
        <w:rPr>
          <w:szCs w:val="28"/>
        </w:rPr>
        <w:t xml:space="preserve"> №</w:t>
      </w:r>
      <w:r w:rsidR="001C3E3D">
        <w:rPr>
          <w:szCs w:val="28"/>
        </w:rPr>
        <w:t xml:space="preserve"> </w:t>
      </w:r>
      <w:r w:rsidR="00B062F4">
        <w:rPr>
          <w:szCs w:val="28"/>
        </w:rPr>
        <w:t xml:space="preserve">131-ФЗ «Об общих принципах организации местного самоуправления в Российской Федерации», статьей 17 Закона Чувашской Республики от </w:t>
      </w:r>
      <w:r w:rsidR="00A054E1">
        <w:rPr>
          <w:szCs w:val="28"/>
        </w:rPr>
        <w:t>19.12.1997</w:t>
      </w:r>
      <w:r w:rsidR="00B062F4">
        <w:rPr>
          <w:szCs w:val="28"/>
        </w:rPr>
        <w:t xml:space="preserve"> №</w:t>
      </w:r>
      <w:r w:rsidR="001C3E3D">
        <w:rPr>
          <w:szCs w:val="28"/>
        </w:rPr>
        <w:t xml:space="preserve"> </w:t>
      </w:r>
      <w:r w:rsidR="00B062F4">
        <w:rPr>
          <w:szCs w:val="28"/>
        </w:rPr>
        <w:t xml:space="preserve">28 «Об административно-территориальном устройстве Чувашской Республики», </w:t>
      </w:r>
      <w:r w:rsidR="00F4006D">
        <w:rPr>
          <w:szCs w:val="28"/>
        </w:rPr>
        <w:t xml:space="preserve">на основании </w:t>
      </w:r>
      <w:r w:rsidR="00B062F4">
        <w:rPr>
          <w:szCs w:val="28"/>
        </w:rPr>
        <w:t>протокол</w:t>
      </w:r>
      <w:r w:rsidR="00F4006D">
        <w:rPr>
          <w:szCs w:val="28"/>
        </w:rPr>
        <w:t>а</w:t>
      </w:r>
      <w:r w:rsidR="00B062F4">
        <w:rPr>
          <w:szCs w:val="28"/>
        </w:rPr>
        <w:t xml:space="preserve"> Комиссии </w:t>
      </w:r>
      <w:r w:rsidR="00B062F4">
        <w:t xml:space="preserve">по рассмотрению вопросов о присвоении наименований </w:t>
      </w:r>
      <w:r w:rsidR="00F021C5" w:rsidRPr="00F81685">
        <w:rPr>
          <w:szCs w:val="28"/>
        </w:rPr>
        <w:t xml:space="preserve">элементам улично-дорожной сети </w:t>
      </w:r>
      <w:r w:rsidR="00F021C5" w:rsidRPr="00F81685">
        <w:rPr>
          <w:color w:val="000000"/>
          <w:szCs w:val="28"/>
        </w:rPr>
        <w:t>(за исключением автомобильных дорог федерального значения, автомобильных дорог регионального или межмуниципального значения), наименований</w:t>
      </w:r>
      <w:proofErr w:type="gramEnd"/>
      <w:r w:rsidR="00F021C5" w:rsidRPr="00F81685">
        <w:rPr>
          <w:color w:val="000000"/>
          <w:szCs w:val="28"/>
        </w:rPr>
        <w:t xml:space="preserve"> элементам планировочной структуры в границах Чебоксарского городского округа, изменение, аннулирование таких наименований</w:t>
      </w:r>
      <w:r w:rsidR="00F021C5" w:rsidRPr="00F81685">
        <w:rPr>
          <w:szCs w:val="28"/>
        </w:rPr>
        <w:t>, а также установке памятников и мемориальных досок</w:t>
      </w:r>
      <w:r w:rsidR="005864CE">
        <w:rPr>
          <w:szCs w:val="28"/>
        </w:rPr>
        <w:t xml:space="preserve"> от</w:t>
      </w:r>
      <w:r w:rsidR="005E5DB8">
        <w:rPr>
          <w:szCs w:val="28"/>
        </w:rPr>
        <w:t> </w:t>
      </w:r>
      <w:r w:rsidR="00A87DC4">
        <w:rPr>
          <w:szCs w:val="28"/>
        </w:rPr>
        <w:t>23.10.</w:t>
      </w:r>
      <w:r w:rsidR="00AD2F20">
        <w:rPr>
          <w:szCs w:val="28"/>
        </w:rPr>
        <w:t>2024</w:t>
      </w:r>
      <w:r w:rsidR="00F021C5">
        <w:rPr>
          <w:szCs w:val="28"/>
        </w:rPr>
        <w:t xml:space="preserve"> </w:t>
      </w:r>
      <w:r w:rsidR="001C3E3D">
        <w:rPr>
          <w:szCs w:val="28"/>
        </w:rPr>
        <w:t xml:space="preserve">№ </w:t>
      </w:r>
      <w:r w:rsidR="00A87DC4">
        <w:rPr>
          <w:szCs w:val="28"/>
        </w:rPr>
        <w:t>2</w:t>
      </w:r>
      <w:r w:rsidR="00904FC9">
        <w:rPr>
          <w:szCs w:val="28"/>
        </w:rPr>
        <w:t xml:space="preserve"> </w:t>
      </w:r>
      <w:r w:rsidR="005B1E57">
        <w:rPr>
          <w:spacing w:val="-8"/>
          <w:szCs w:val="28"/>
        </w:rPr>
        <w:t xml:space="preserve">администрация города Чебоксары  </w:t>
      </w:r>
      <w:proofErr w:type="gramStart"/>
      <w:r w:rsidR="005B1E57">
        <w:rPr>
          <w:spacing w:val="-8"/>
          <w:szCs w:val="28"/>
        </w:rPr>
        <w:t>п</w:t>
      </w:r>
      <w:proofErr w:type="gramEnd"/>
      <w:r w:rsidR="005B1E57">
        <w:rPr>
          <w:spacing w:val="-8"/>
          <w:szCs w:val="28"/>
        </w:rPr>
        <w:t xml:space="preserve"> о с т а н о в л я е т</w:t>
      </w:r>
      <w:r w:rsidR="005B1E57" w:rsidRPr="006E5015">
        <w:rPr>
          <w:spacing w:val="-8"/>
          <w:szCs w:val="28"/>
        </w:rPr>
        <w:t>:</w:t>
      </w:r>
    </w:p>
    <w:p w:rsidR="00633116" w:rsidRDefault="00633116" w:rsidP="005E5DB8">
      <w:pPr>
        <w:pStyle w:val="ab"/>
        <w:widowControl w:val="0"/>
        <w:numPr>
          <w:ilvl w:val="0"/>
          <w:numId w:val="5"/>
        </w:numPr>
        <w:tabs>
          <w:tab w:val="left" w:pos="993"/>
        </w:tabs>
        <w:suppressAutoHyphens/>
        <w:spacing w:line="360" w:lineRule="auto"/>
        <w:ind w:left="0" w:right="-5" w:firstLine="709"/>
        <w:jc w:val="both"/>
        <w:rPr>
          <w:sz w:val="28"/>
          <w:szCs w:val="28"/>
        </w:rPr>
      </w:pPr>
      <w:r w:rsidRPr="00071779">
        <w:rPr>
          <w:sz w:val="28"/>
          <w:szCs w:val="28"/>
        </w:rPr>
        <w:t xml:space="preserve">Присвоить </w:t>
      </w:r>
      <w:r w:rsidR="0060461F" w:rsidRPr="00071779">
        <w:rPr>
          <w:sz w:val="28"/>
          <w:szCs w:val="28"/>
        </w:rPr>
        <w:t>эле</w:t>
      </w:r>
      <w:r w:rsidR="00071779" w:rsidRPr="00071779">
        <w:rPr>
          <w:sz w:val="28"/>
          <w:szCs w:val="28"/>
        </w:rPr>
        <w:t>мент</w:t>
      </w:r>
      <w:r w:rsidR="00CA05B9">
        <w:rPr>
          <w:sz w:val="28"/>
          <w:szCs w:val="28"/>
        </w:rPr>
        <w:t>у</w:t>
      </w:r>
      <w:r w:rsidR="00071779" w:rsidRPr="00071779">
        <w:rPr>
          <w:sz w:val="28"/>
          <w:szCs w:val="28"/>
        </w:rPr>
        <w:t xml:space="preserve"> </w:t>
      </w:r>
      <w:r w:rsidR="00A87DC4">
        <w:rPr>
          <w:sz w:val="28"/>
          <w:szCs w:val="28"/>
        </w:rPr>
        <w:t xml:space="preserve">улично-дорожной сети </w:t>
      </w:r>
      <w:r w:rsidR="00C908A4">
        <w:rPr>
          <w:sz w:val="28"/>
          <w:szCs w:val="28"/>
        </w:rPr>
        <w:t xml:space="preserve">в </w:t>
      </w:r>
      <w:r w:rsidR="00CA05B9">
        <w:rPr>
          <w:sz w:val="28"/>
          <w:szCs w:val="28"/>
        </w:rPr>
        <w:t>городе Чебоксары</w:t>
      </w:r>
      <w:r w:rsidR="002A5AE8">
        <w:rPr>
          <w:sz w:val="28"/>
          <w:szCs w:val="28"/>
        </w:rPr>
        <w:t xml:space="preserve"> </w:t>
      </w:r>
      <w:r w:rsidR="00C908A4">
        <w:rPr>
          <w:sz w:val="28"/>
          <w:szCs w:val="28"/>
        </w:rPr>
        <w:t>Чебоксарско</w:t>
      </w:r>
      <w:r w:rsidR="002A5AE8">
        <w:rPr>
          <w:sz w:val="28"/>
          <w:szCs w:val="28"/>
        </w:rPr>
        <w:t>го</w:t>
      </w:r>
      <w:r w:rsidR="00C908A4">
        <w:rPr>
          <w:sz w:val="28"/>
          <w:szCs w:val="28"/>
        </w:rPr>
        <w:t xml:space="preserve"> городско</w:t>
      </w:r>
      <w:r w:rsidR="002A5AE8">
        <w:rPr>
          <w:sz w:val="28"/>
          <w:szCs w:val="28"/>
        </w:rPr>
        <w:t>го</w:t>
      </w:r>
      <w:r w:rsidR="00C908A4">
        <w:rPr>
          <w:sz w:val="28"/>
          <w:szCs w:val="28"/>
        </w:rPr>
        <w:t xml:space="preserve"> округ</w:t>
      </w:r>
      <w:r w:rsidR="002A5AE8">
        <w:rPr>
          <w:sz w:val="28"/>
          <w:szCs w:val="28"/>
        </w:rPr>
        <w:t>а</w:t>
      </w:r>
      <w:r w:rsidR="00C908A4">
        <w:rPr>
          <w:sz w:val="28"/>
          <w:szCs w:val="28"/>
        </w:rPr>
        <w:t xml:space="preserve"> </w:t>
      </w:r>
      <w:r w:rsidR="00071779" w:rsidRPr="00071779">
        <w:rPr>
          <w:sz w:val="28"/>
          <w:szCs w:val="28"/>
        </w:rPr>
        <w:t>наименовани</w:t>
      </w:r>
      <w:r w:rsidR="00006F2C">
        <w:rPr>
          <w:sz w:val="28"/>
          <w:szCs w:val="28"/>
        </w:rPr>
        <w:t>е</w:t>
      </w:r>
      <w:r w:rsidR="00A87DC4">
        <w:rPr>
          <w:sz w:val="28"/>
          <w:szCs w:val="28"/>
        </w:rPr>
        <w:t xml:space="preserve"> </w:t>
      </w:r>
      <w:r w:rsidR="00A87DC4" w:rsidRPr="00A87DC4">
        <w:rPr>
          <w:sz w:val="28"/>
          <w:szCs w:val="28"/>
        </w:rPr>
        <w:t>«</w:t>
      </w:r>
      <w:r w:rsidR="00CA05B9" w:rsidRPr="00CA05B9">
        <w:rPr>
          <w:sz w:val="28"/>
          <w:szCs w:val="28"/>
        </w:rPr>
        <w:t>улица Воина-интернационалиста В.А. Емдюкова</w:t>
      </w:r>
      <w:r w:rsidR="00A87DC4" w:rsidRPr="00A87DC4">
        <w:rPr>
          <w:sz w:val="28"/>
          <w:szCs w:val="28"/>
        </w:rPr>
        <w:t>»</w:t>
      </w:r>
      <w:r w:rsidR="00CA05B9">
        <w:rPr>
          <w:sz w:val="28"/>
          <w:szCs w:val="28"/>
        </w:rPr>
        <w:t xml:space="preserve"> </w:t>
      </w:r>
      <w:r w:rsidR="00B76DEA" w:rsidRPr="00B76DEA">
        <w:rPr>
          <w:sz w:val="28"/>
          <w:szCs w:val="28"/>
        </w:rPr>
        <w:t>согласно приложению к настоящему постановлению</w:t>
      </w:r>
      <w:r w:rsidR="00071779" w:rsidRPr="00071779">
        <w:rPr>
          <w:sz w:val="28"/>
          <w:szCs w:val="28"/>
        </w:rPr>
        <w:t>.</w:t>
      </w:r>
    </w:p>
    <w:p w:rsidR="00B76DEA" w:rsidRDefault="00762CBA" w:rsidP="005E5DB8">
      <w:pPr>
        <w:pStyle w:val="ab"/>
        <w:widowControl w:val="0"/>
        <w:numPr>
          <w:ilvl w:val="0"/>
          <w:numId w:val="5"/>
        </w:numPr>
        <w:tabs>
          <w:tab w:val="left" w:pos="993"/>
        </w:tabs>
        <w:suppressAutoHyphens/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</w:t>
      </w:r>
      <w:r w:rsidR="005203CA">
        <w:rPr>
          <w:sz w:val="28"/>
          <w:szCs w:val="28"/>
        </w:rPr>
        <w:t>е</w:t>
      </w:r>
      <w:r>
        <w:rPr>
          <w:sz w:val="28"/>
          <w:szCs w:val="28"/>
        </w:rPr>
        <w:t xml:space="preserve"> в р</w:t>
      </w:r>
      <w:r w:rsidR="00B76DEA" w:rsidRPr="00B76DEA">
        <w:rPr>
          <w:sz w:val="28"/>
          <w:szCs w:val="28"/>
        </w:rPr>
        <w:t>еестр наименований улиц, площадей в</w:t>
      </w:r>
      <w:r w:rsidR="005E5DB8">
        <w:rPr>
          <w:sz w:val="28"/>
          <w:szCs w:val="28"/>
        </w:rPr>
        <w:t> </w:t>
      </w:r>
      <w:r w:rsidR="00B76DEA" w:rsidRPr="00B76DEA">
        <w:rPr>
          <w:sz w:val="28"/>
          <w:szCs w:val="28"/>
        </w:rPr>
        <w:t>Чебоксарском городском округе, утвержденный</w:t>
      </w:r>
      <w:r>
        <w:rPr>
          <w:sz w:val="28"/>
          <w:szCs w:val="28"/>
        </w:rPr>
        <w:t xml:space="preserve"> постановлением </w:t>
      </w:r>
      <w:r w:rsidR="00B76DEA" w:rsidRPr="00B76DEA">
        <w:rPr>
          <w:sz w:val="28"/>
          <w:szCs w:val="28"/>
        </w:rPr>
        <w:t xml:space="preserve">администрации города Чебоксары от </w:t>
      </w:r>
      <w:r>
        <w:rPr>
          <w:sz w:val="28"/>
          <w:szCs w:val="28"/>
        </w:rPr>
        <w:t>21.04.2008</w:t>
      </w:r>
      <w:r w:rsidR="00B76DEA" w:rsidRPr="00B76DEA">
        <w:rPr>
          <w:sz w:val="28"/>
          <w:szCs w:val="28"/>
        </w:rPr>
        <w:t xml:space="preserve"> №</w:t>
      </w:r>
      <w:r w:rsidR="00B76D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111, </w:t>
      </w:r>
      <w:r w:rsidR="004754DD" w:rsidRPr="00B843FB">
        <w:rPr>
          <w:sz w:val="28"/>
          <w:szCs w:val="28"/>
        </w:rPr>
        <w:t>дополнив</w:t>
      </w:r>
      <w:r w:rsidR="004754DD">
        <w:rPr>
          <w:sz w:val="28"/>
          <w:szCs w:val="28"/>
        </w:rPr>
        <w:t xml:space="preserve"> </w:t>
      </w:r>
      <w:hyperlink r:id="rId10" w:anchor="/document/17627346/entry/105" w:history="1">
        <w:r w:rsidR="004754DD" w:rsidRPr="00B843FB">
          <w:rPr>
            <w:sz w:val="28"/>
            <w:szCs w:val="28"/>
          </w:rPr>
          <w:t>позицию</w:t>
        </w:r>
      </w:hyperlink>
      <w:r w:rsidR="004754DD">
        <w:rPr>
          <w:sz w:val="28"/>
          <w:szCs w:val="28"/>
        </w:rPr>
        <w:t xml:space="preserve"> «Город Чебоксары» </w:t>
      </w:r>
      <w:hyperlink r:id="rId11" w:anchor="/document/17627346/entry/10517" w:history="1">
        <w:r w:rsidR="004754DD" w:rsidRPr="00B843FB">
          <w:rPr>
            <w:sz w:val="28"/>
            <w:szCs w:val="28"/>
          </w:rPr>
          <w:t>пункт</w:t>
        </w:r>
        <w:r w:rsidR="004754DD">
          <w:rPr>
            <w:sz w:val="28"/>
            <w:szCs w:val="28"/>
          </w:rPr>
          <w:t>ом</w:t>
        </w:r>
      </w:hyperlink>
      <w:r w:rsidR="004754DD">
        <w:rPr>
          <w:sz w:val="28"/>
          <w:szCs w:val="28"/>
        </w:rPr>
        <w:t xml:space="preserve"> 552 </w:t>
      </w:r>
      <w:r w:rsidR="004754DD" w:rsidRPr="00B843FB">
        <w:rPr>
          <w:sz w:val="28"/>
          <w:szCs w:val="28"/>
        </w:rPr>
        <w:t>следующего содержания</w:t>
      </w:r>
      <w:r w:rsidR="00B76DEA" w:rsidRPr="00B76DEA">
        <w:rPr>
          <w:sz w:val="28"/>
          <w:szCs w:val="28"/>
        </w:rPr>
        <w:t xml:space="preserve">: </w:t>
      </w:r>
    </w:p>
    <w:p w:rsidR="005E5DB8" w:rsidRPr="00B76DEA" w:rsidRDefault="005E5DB8" w:rsidP="005E5DB8">
      <w:pPr>
        <w:pStyle w:val="ab"/>
        <w:widowControl w:val="0"/>
        <w:tabs>
          <w:tab w:val="left" w:pos="993"/>
        </w:tabs>
        <w:suppressAutoHyphens/>
        <w:spacing w:line="360" w:lineRule="auto"/>
        <w:ind w:left="709" w:right="-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1410"/>
        <w:gridCol w:w="7487"/>
      </w:tblGrid>
      <w:tr w:rsidR="00B76DEA" w:rsidRPr="00B76DEA" w:rsidTr="00CA05B9">
        <w:tc>
          <w:tcPr>
            <w:tcW w:w="1410" w:type="dxa"/>
          </w:tcPr>
          <w:p w:rsidR="00B76DEA" w:rsidRPr="00B76DEA" w:rsidRDefault="00CA05B9" w:rsidP="00B76DEA">
            <w:pPr>
              <w:widowControl w:val="0"/>
              <w:suppressAutoHyphens/>
              <w:spacing w:line="360" w:lineRule="auto"/>
              <w:ind w:left="709"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552.</w:t>
            </w:r>
          </w:p>
        </w:tc>
        <w:tc>
          <w:tcPr>
            <w:tcW w:w="7487" w:type="dxa"/>
          </w:tcPr>
          <w:p w:rsidR="00B76DEA" w:rsidRPr="00B76DEA" w:rsidRDefault="00B76DEA" w:rsidP="005E5DB8">
            <w:pPr>
              <w:pStyle w:val="ab"/>
              <w:widowControl w:val="0"/>
              <w:suppressAutoHyphens/>
              <w:spacing w:line="360" w:lineRule="auto"/>
              <w:ind w:left="709" w:right="-5"/>
              <w:jc w:val="both"/>
              <w:rPr>
                <w:sz w:val="28"/>
                <w:szCs w:val="28"/>
              </w:rPr>
            </w:pPr>
            <w:r w:rsidRPr="00B76DEA">
              <w:rPr>
                <w:sz w:val="28"/>
                <w:szCs w:val="28"/>
              </w:rPr>
              <w:t xml:space="preserve">улица </w:t>
            </w:r>
            <w:r w:rsidR="00CA05B9" w:rsidRPr="007E1AEC">
              <w:rPr>
                <w:sz w:val="28"/>
                <w:szCs w:val="28"/>
              </w:rPr>
              <w:t xml:space="preserve">Воина-интернационалиста В.А. </w:t>
            </w:r>
            <w:proofErr w:type="spellStart"/>
            <w:r w:rsidR="00CA05B9" w:rsidRPr="007E1AEC">
              <w:rPr>
                <w:sz w:val="28"/>
                <w:szCs w:val="28"/>
              </w:rPr>
              <w:t>Емдюкова</w:t>
            </w:r>
            <w:proofErr w:type="spellEnd"/>
          </w:p>
        </w:tc>
      </w:tr>
    </w:tbl>
    <w:p w:rsidR="004653BD" w:rsidRDefault="005E5DB8" w:rsidP="005E5DB8">
      <w:pPr>
        <w:pStyle w:val="ab"/>
        <w:widowControl w:val="0"/>
        <w:suppressAutoHyphens/>
        <w:spacing w:line="360" w:lineRule="auto"/>
        <w:ind w:left="0" w:right="-5"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762CBA" w:rsidRPr="00B76DEA" w:rsidRDefault="00762CBA" w:rsidP="00762CBA">
      <w:pPr>
        <w:pStyle w:val="ab"/>
        <w:widowControl w:val="0"/>
        <w:suppressAutoHyphens/>
        <w:spacing w:line="36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76DEA">
        <w:rPr>
          <w:sz w:val="28"/>
          <w:szCs w:val="28"/>
        </w:rPr>
        <w:t xml:space="preserve"> </w:t>
      </w:r>
      <w:r w:rsidR="00071779">
        <w:rPr>
          <w:sz w:val="28"/>
          <w:szCs w:val="28"/>
        </w:rPr>
        <w:t>Управлению архитектуры и градостроительства администрации города Чебоксары разместить в Федеральной информационной адресной системе информацию</w:t>
      </w:r>
      <w:r w:rsidR="00E01C78">
        <w:rPr>
          <w:sz w:val="28"/>
          <w:szCs w:val="28"/>
        </w:rPr>
        <w:t xml:space="preserve"> о присвоении наименования </w:t>
      </w:r>
      <w:r w:rsidR="00486BE6">
        <w:rPr>
          <w:sz w:val="28"/>
          <w:szCs w:val="28"/>
        </w:rPr>
        <w:t xml:space="preserve">элементу улично-дорожной сети </w:t>
      </w:r>
      <w:r w:rsidR="00E01C78">
        <w:rPr>
          <w:sz w:val="28"/>
          <w:szCs w:val="28"/>
        </w:rPr>
        <w:t>согласно пункту 1 настоящего постановления.</w:t>
      </w:r>
      <w:r w:rsidRPr="00762CBA">
        <w:rPr>
          <w:sz w:val="28"/>
          <w:szCs w:val="28"/>
        </w:rPr>
        <w:t xml:space="preserve"> </w:t>
      </w:r>
    </w:p>
    <w:p w:rsidR="00E01C78" w:rsidRPr="00762CBA" w:rsidRDefault="00762CBA" w:rsidP="00762CBA">
      <w:pPr>
        <w:widowControl w:val="0"/>
        <w:suppressAutoHyphens/>
        <w:spacing w:line="360" w:lineRule="auto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5E5DB8">
        <w:rPr>
          <w:sz w:val="28"/>
          <w:szCs w:val="28"/>
        </w:rPr>
        <w:t> </w:t>
      </w:r>
      <w:r w:rsidR="00E01C78" w:rsidRPr="00762CBA">
        <w:rPr>
          <w:sz w:val="28"/>
          <w:szCs w:val="28"/>
        </w:rPr>
        <w:t xml:space="preserve">Настоящее постановление </w:t>
      </w:r>
      <w:r w:rsidR="006A5C84" w:rsidRPr="00762CBA">
        <w:rPr>
          <w:sz w:val="28"/>
          <w:szCs w:val="28"/>
        </w:rPr>
        <w:t>вступает</w:t>
      </w:r>
      <w:r w:rsidR="00E01C78" w:rsidRPr="00762CBA">
        <w:rPr>
          <w:sz w:val="28"/>
          <w:szCs w:val="28"/>
        </w:rPr>
        <w:t xml:space="preserve"> в силу со дня его официального опубликования.</w:t>
      </w:r>
    </w:p>
    <w:p w:rsidR="005E5DB8" w:rsidRDefault="005E5DB8" w:rsidP="005E5DB8">
      <w:pPr>
        <w:pStyle w:val="ab"/>
        <w:widowControl w:val="0"/>
        <w:numPr>
          <w:ilvl w:val="0"/>
          <w:numId w:val="8"/>
        </w:numPr>
        <w:tabs>
          <w:tab w:val="left" w:pos="993"/>
        </w:tabs>
        <w:suppressAutoHyphens/>
        <w:spacing w:line="360" w:lineRule="auto"/>
        <w:ind w:left="0" w:right="-5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 заместителя главы администрации города по вопросам архитектуры и градостроительства – начальника управления архитектуры и градостроительства.</w:t>
      </w:r>
    </w:p>
    <w:p w:rsidR="00C908A4" w:rsidRDefault="00C908A4" w:rsidP="00762CBA">
      <w:pPr>
        <w:widowControl w:val="0"/>
        <w:suppressAutoHyphens/>
        <w:spacing w:line="360" w:lineRule="auto"/>
        <w:ind w:right="-5" w:firstLine="709"/>
        <w:jc w:val="both"/>
        <w:rPr>
          <w:sz w:val="28"/>
          <w:szCs w:val="28"/>
        </w:rPr>
      </w:pPr>
    </w:p>
    <w:p w:rsidR="006A5C84" w:rsidRPr="00C40722" w:rsidRDefault="00A87DC4" w:rsidP="005E5DB8">
      <w:pPr>
        <w:widowControl w:val="0"/>
        <w:suppressAutoHyphens/>
        <w:jc w:val="both"/>
        <w:rPr>
          <w:rFonts w:eastAsia="Arial"/>
          <w:sz w:val="20"/>
          <w:szCs w:val="20"/>
        </w:rPr>
      </w:pPr>
      <w:r>
        <w:rPr>
          <w:sz w:val="28"/>
          <w:szCs w:val="28"/>
        </w:rPr>
        <w:t>Г</w:t>
      </w:r>
      <w:r w:rsidR="007C4D57" w:rsidRPr="007C4D5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4D57">
        <w:rPr>
          <w:sz w:val="28"/>
          <w:szCs w:val="28"/>
        </w:rPr>
        <w:t xml:space="preserve"> </w:t>
      </w:r>
      <w:r w:rsidR="007C4D57" w:rsidRPr="007C4D57">
        <w:rPr>
          <w:sz w:val="28"/>
          <w:szCs w:val="28"/>
        </w:rPr>
        <w:t>города Чебоксары</w:t>
      </w:r>
      <w:r w:rsidR="00E01C78" w:rsidRPr="00E01C78">
        <w:rPr>
          <w:sz w:val="28"/>
          <w:szCs w:val="28"/>
        </w:rPr>
        <w:tab/>
      </w:r>
      <w:r w:rsidR="00E01C78" w:rsidRPr="00E01C78">
        <w:rPr>
          <w:sz w:val="28"/>
          <w:szCs w:val="28"/>
        </w:rPr>
        <w:tab/>
      </w:r>
      <w:r w:rsidR="00E01C78" w:rsidRPr="00E01C78">
        <w:rPr>
          <w:sz w:val="28"/>
          <w:szCs w:val="28"/>
        </w:rPr>
        <w:tab/>
      </w:r>
      <w:r w:rsidR="007C4D5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</w:t>
      </w:r>
      <w:r w:rsidR="007C4D57">
        <w:rPr>
          <w:sz w:val="28"/>
          <w:szCs w:val="28"/>
        </w:rPr>
        <w:t xml:space="preserve">   В.А. Доброхотов</w:t>
      </w:r>
    </w:p>
    <w:sectPr w:rsidR="006A5C84" w:rsidRPr="00C40722" w:rsidSect="00C75A47">
      <w:footerReference w:type="even" r:id="rId12"/>
      <w:footerReference w:type="first" r:id="rId13"/>
      <w:pgSz w:w="11906" w:h="16838"/>
      <w:pgMar w:top="1134" w:right="850" w:bottom="1079" w:left="19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B98" w:rsidRDefault="00F22B98">
      <w:r>
        <w:separator/>
      </w:r>
    </w:p>
  </w:endnote>
  <w:endnote w:type="continuationSeparator" w:id="0">
    <w:p w:rsidR="00F22B98" w:rsidRDefault="00F22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2FA" w:rsidRDefault="00BD72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D72FA" w:rsidRDefault="00BD72F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DB8" w:rsidRPr="005E5DB8" w:rsidRDefault="005E5DB8" w:rsidP="005E5DB8">
    <w:pPr>
      <w:pStyle w:val="a4"/>
      <w:jc w:val="right"/>
      <w:rPr>
        <w:sz w:val="16"/>
        <w:szCs w:val="16"/>
      </w:rPr>
    </w:pPr>
    <w:r>
      <w:rPr>
        <w:sz w:val="16"/>
        <w:szCs w:val="16"/>
      </w:rPr>
      <w:t>010-5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B98" w:rsidRDefault="00F22B98">
      <w:r>
        <w:separator/>
      </w:r>
    </w:p>
  </w:footnote>
  <w:footnote w:type="continuationSeparator" w:id="0">
    <w:p w:rsidR="00F22B98" w:rsidRDefault="00F22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0167F"/>
    <w:multiLevelType w:val="hybridMultilevel"/>
    <w:tmpl w:val="B426AEC6"/>
    <w:lvl w:ilvl="0" w:tplc="864442A8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1">
    <w:nsid w:val="25514026"/>
    <w:multiLevelType w:val="hybridMultilevel"/>
    <w:tmpl w:val="D2EC3828"/>
    <w:lvl w:ilvl="0" w:tplc="1F241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090F4B"/>
    <w:multiLevelType w:val="hybridMultilevel"/>
    <w:tmpl w:val="0EC62CEA"/>
    <w:lvl w:ilvl="0" w:tplc="928EC1E6">
      <w:start w:val="1"/>
      <w:numFmt w:val="decimal"/>
      <w:lvlText w:val="%1."/>
      <w:lvlJc w:val="left"/>
      <w:pPr>
        <w:ind w:left="9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2" w:hanging="360"/>
      </w:pPr>
    </w:lvl>
    <w:lvl w:ilvl="2" w:tplc="0419001B" w:tentative="1">
      <w:start w:val="1"/>
      <w:numFmt w:val="lowerRoman"/>
      <w:lvlText w:val="%3."/>
      <w:lvlJc w:val="right"/>
      <w:pPr>
        <w:ind w:left="10872" w:hanging="180"/>
      </w:pPr>
    </w:lvl>
    <w:lvl w:ilvl="3" w:tplc="0419000F" w:tentative="1">
      <w:start w:val="1"/>
      <w:numFmt w:val="decimal"/>
      <w:lvlText w:val="%4."/>
      <w:lvlJc w:val="left"/>
      <w:pPr>
        <w:ind w:left="11592" w:hanging="360"/>
      </w:pPr>
    </w:lvl>
    <w:lvl w:ilvl="4" w:tplc="04190019" w:tentative="1">
      <w:start w:val="1"/>
      <w:numFmt w:val="lowerLetter"/>
      <w:lvlText w:val="%5."/>
      <w:lvlJc w:val="left"/>
      <w:pPr>
        <w:ind w:left="12312" w:hanging="360"/>
      </w:pPr>
    </w:lvl>
    <w:lvl w:ilvl="5" w:tplc="0419001B" w:tentative="1">
      <w:start w:val="1"/>
      <w:numFmt w:val="lowerRoman"/>
      <w:lvlText w:val="%6."/>
      <w:lvlJc w:val="right"/>
      <w:pPr>
        <w:ind w:left="13032" w:hanging="180"/>
      </w:pPr>
    </w:lvl>
    <w:lvl w:ilvl="6" w:tplc="0419000F" w:tentative="1">
      <w:start w:val="1"/>
      <w:numFmt w:val="decimal"/>
      <w:lvlText w:val="%7."/>
      <w:lvlJc w:val="left"/>
      <w:pPr>
        <w:ind w:left="13752" w:hanging="360"/>
      </w:pPr>
    </w:lvl>
    <w:lvl w:ilvl="7" w:tplc="04190019" w:tentative="1">
      <w:start w:val="1"/>
      <w:numFmt w:val="lowerLetter"/>
      <w:lvlText w:val="%8."/>
      <w:lvlJc w:val="left"/>
      <w:pPr>
        <w:ind w:left="14472" w:hanging="360"/>
      </w:pPr>
    </w:lvl>
    <w:lvl w:ilvl="8" w:tplc="0419001B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3">
    <w:nsid w:val="4C017E72"/>
    <w:multiLevelType w:val="hybridMultilevel"/>
    <w:tmpl w:val="EA348CB6"/>
    <w:lvl w:ilvl="0" w:tplc="4F5CF6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0DD54AF"/>
    <w:multiLevelType w:val="hybridMultilevel"/>
    <w:tmpl w:val="80DCE0AE"/>
    <w:lvl w:ilvl="0" w:tplc="5D76062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B71191"/>
    <w:multiLevelType w:val="hybridMultilevel"/>
    <w:tmpl w:val="E8FE0A1A"/>
    <w:lvl w:ilvl="0" w:tplc="60E81BE0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3E503D"/>
    <w:multiLevelType w:val="hybridMultilevel"/>
    <w:tmpl w:val="38301458"/>
    <w:lvl w:ilvl="0" w:tplc="679E75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FF3"/>
    <w:rsid w:val="00006F2C"/>
    <w:rsid w:val="0003616E"/>
    <w:rsid w:val="00067ACF"/>
    <w:rsid w:val="00071779"/>
    <w:rsid w:val="000A71C0"/>
    <w:rsid w:val="000D6749"/>
    <w:rsid w:val="00140B65"/>
    <w:rsid w:val="001410DD"/>
    <w:rsid w:val="001B3060"/>
    <w:rsid w:val="001B3828"/>
    <w:rsid w:val="001C3E3D"/>
    <w:rsid w:val="001D3B2C"/>
    <w:rsid w:val="001E72A1"/>
    <w:rsid w:val="00207C20"/>
    <w:rsid w:val="00217426"/>
    <w:rsid w:val="0022248F"/>
    <w:rsid w:val="00240EF4"/>
    <w:rsid w:val="002A5AE8"/>
    <w:rsid w:val="002D568C"/>
    <w:rsid w:val="002D5E88"/>
    <w:rsid w:val="002F4A13"/>
    <w:rsid w:val="00305645"/>
    <w:rsid w:val="00334353"/>
    <w:rsid w:val="00371EEE"/>
    <w:rsid w:val="003C5DBB"/>
    <w:rsid w:val="00423585"/>
    <w:rsid w:val="00447B99"/>
    <w:rsid w:val="004653BD"/>
    <w:rsid w:val="004754DD"/>
    <w:rsid w:val="00486BE6"/>
    <w:rsid w:val="004953D4"/>
    <w:rsid w:val="004B2137"/>
    <w:rsid w:val="005203CA"/>
    <w:rsid w:val="00532C90"/>
    <w:rsid w:val="0053755B"/>
    <w:rsid w:val="00542004"/>
    <w:rsid w:val="0054534B"/>
    <w:rsid w:val="00551FF3"/>
    <w:rsid w:val="005864CE"/>
    <w:rsid w:val="00586DD9"/>
    <w:rsid w:val="005974F0"/>
    <w:rsid w:val="005A20B3"/>
    <w:rsid w:val="005A3EEB"/>
    <w:rsid w:val="005B1E57"/>
    <w:rsid w:val="005D3683"/>
    <w:rsid w:val="005E4A64"/>
    <w:rsid w:val="005E5DB8"/>
    <w:rsid w:val="0060097D"/>
    <w:rsid w:val="0060461F"/>
    <w:rsid w:val="00633116"/>
    <w:rsid w:val="006416BC"/>
    <w:rsid w:val="00660221"/>
    <w:rsid w:val="00660B97"/>
    <w:rsid w:val="00693B22"/>
    <w:rsid w:val="006A5472"/>
    <w:rsid w:val="006A5C84"/>
    <w:rsid w:val="006E1AAC"/>
    <w:rsid w:val="006E5015"/>
    <w:rsid w:val="007314AC"/>
    <w:rsid w:val="00762CBA"/>
    <w:rsid w:val="007734DB"/>
    <w:rsid w:val="00775818"/>
    <w:rsid w:val="007C4D57"/>
    <w:rsid w:val="007E1AEC"/>
    <w:rsid w:val="0089435F"/>
    <w:rsid w:val="008A429E"/>
    <w:rsid w:val="008B2F41"/>
    <w:rsid w:val="008D125D"/>
    <w:rsid w:val="008D21ED"/>
    <w:rsid w:val="00904FC9"/>
    <w:rsid w:val="00952270"/>
    <w:rsid w:val="00954EBF"/>
    <w:rsid w:val="00976E21"/>
    <w:rsid w:val="009924FB"/>
    <w:rsid w:val="009C0A26"/>
    <w:rsid w:val="009D0617"/>
    <w:rsid w:val="009F68EB"/>
    <w:rsid w:val="00A0218D"/>
    <w:rsid w:val="00A054E1"/>
    <w:rsid w:val="00A87DC4"/>
    <w:rsid w:val="00AC6536"/>
    <w:rsid w:val="00AD2F20"/>
    <w:rsid w:val="00B00C37"/>
    <w:rsid w:val="00B062F4"/>
    <w:rsid w:val="00B41225"/>
    <w:rsid w:val="00B66119"/>
    <w:rsid w:val="00B66F6F"/>
    <w:rsid w:val="00B76DEA"/>
    <w:rsid w:val="00B84F52"/>
    <w:rsid w:val="00BB3138"/>
    <w:rsid w:val="00BD72FA"/>
    <w:rsid w:val="00C40722"/>
    <w:rsid w:val="00C75A47"/>
    <w:rsid w:val="00C908A4"/>
    <w:rsid w:val="00CA05B9"/>
    <w:rsid w:val="00CA7322"/>
    <w:rsid w:val="00CA7819"/>
    <w:rsid w:val="00CB68CB"/>
    <w:rsid w:val="00CC4711"/>
    <w:rsid w:val="00D74C3B"/>
    <w:rsid w:val="00D82223"/>
    <w:rsid w:val="00D94755"/>
    <w:rsid w:val="00DD1AA2"/>
    <w:rsid w:val="00DF13D8"/>
    <w:rsid w:val="00E01C78"/>
    <w:rsid w:val="00E45E97"/>
    <w:rsid w:val="00E733A5"/>
    <w:rsid w:val="00E95853"/>
    <w:rsid w:val="00EA70A4"/>
    <w:rsid w:val="00F021C5"/>
    <w:rsid w:val="00F10073"/>
    <w:rsid w:val="00F22B98"/>
    <w:rsid w:val="00F31830"/>
    <w:rsid w:val="00F4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ind w:left="-567"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Cs w:val="20"/>
    </w:rPr>
  </w:style>
  <w:style w:type="paragraph" w:styleId="4">
    <w:name w:val="heading 4"/>
    <w:basedOn w:val="a"/>
    <w:next w:val="a"/>
    <w:qFormat/>
    <w:pPr>
      <w:keepNext/>
      <w:widowControl w:val="0"/>
      <w:ind w:left="-993"/>
      <w:outlineLvl w:val="3"/>
    </w:pPr>
    <w:rPr>
      <w:sz w:val="28"/>
      <w:szCs w:val="20"/>
    </w:rPr>
  </w:style>
  <w:style w:type="paragraph" w:styleId="7">
    <w:name w:val="heading 7"/>
    <w:basedOn w:val="a"/>
    <w:next w:val="a"/>
    <w:qFormat/>
    <w:rsid w:val="0003616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  <w:szCs w:val="20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 Indent"/>
    <w:basedOn w:val="a"/>
    <w:pPr>
      <w:ind w:firstLine="708"/>
      <w:jc w:val="both"/>
    </w:pPr>
    <w:rPr>
      <w:sz w:val="28"/>
    </w:rPr>
  </w:style>
  <w:style w:type="paragraph" w:styleId="20">
    <w:name w:val="Body Text Indent 2"/>
    <w:basedOn w:val="a"/>
    <w:pPr>
      <w:ind w:firstLine="708"/>
      <w:jc w:val="both"/>
    </w:pPr>
    <w:rPr>
      <w:b/>
      <w:bCs/>
      <w:sz w:val="28"/>
      <w:u w:val="single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aliases w:val="ВерхКолонтитул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tabs>
        <w:tab w:val="left" w:pos="709"/>
      </w:tabs>
      <w:ind w:right="5102"/>
      <w:jc w:val="both"/>
    </w:pPr>
    <w:rPr>
      <w:spacing w:val="-6"/>
      <w:sz w:val="28"/>
      <w:szCs w:val="20"/>
    </w:rPr>
  </w:style>
  <w:style w:type="table" w:styleId="aa">
    <w:name w:val="Table Grid"/>
    <w:basedOn w:val="a1"/>
    <w:rsid w:val="00207C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71779"/>
    <w:pPr>
      <w:ind w:left="720"/>
      <w:contextualSpacing/>
    </w:pPr>
  </w:style>
  <w:style w:type="character" w:customStyle="1" w:styleId="a9">
    <w:name w:val="Верхний колонтитул Знак"/>
    <w:aliases w:val="ВерхКолонтитул Знак"/>
    <w:link w:val="a8"/>
    <w:uiPriority w:val="99"/>
    <w:rsid w:val="006A5C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ind w:left="-567"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Cs w:val="20"/>
    </w:rPr>
  </w:style>
  <w:style w:type="paragraph" w:styleId="4">
    <w:name w:val="heading 4"/>
    <w:basedOn w:val="a"/>
    <w:next w:val="a"/>
    <w:qFormat/>
    <w:pPr>
      <w:keepNext/>
      <w:widowControl w:val="0"/>
      <w:ind w:left="-993"/>
      <w:outlineLvl w:val="3"/>
    </w:pPr>
    <w:rPr>
      <w:sz w:val="28"/>
      <w:szCs w:val="20"/>
    </w:rPr>
  </w:style>
  <w:style w:type="paragraph" w:styleId="7">
    <w:name w:val="heading 7"/>
    <w:basedOn w:val="a"/>
    <w:next w:val="a"/>
    <w:qFormat/>
    <w:rsid w:val="0003616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  <w:szCs w:val="20"/>
    </w:r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 Indent"/>
    <w:basedOn w:val="a"/>
    <w:pPr>
      <w:ind w:firstLine="708"/>
      <w:jc w:val="both"/>
    </w:pPr>
    <w:rPr>
      <w:sz w:val="28"/>
    </w:rPr>
  </w:style>
  <w:style w:type="paragraph" w:styleId="20">
    <w:name w:val="Body Text Indent 2"/>
    <w:basedOn w:val="a"/>
    <w:pPr>
      <w:ind w:firstLine="708"/>
      <w:jc w:val="both"/>
    </w:pPr>
    <w:rPr>
      <w:b/>
      <w:bCs/>
      <w:sz w:val="28"/>
      <w:u w:val="single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aliases w:val="ВерхКолонтитул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tabs>
        <w:tab w:val="left" w:pos="709"/>
      </w:tabs>
      <w:ind w:right="5102"/>
      <w:jc w:val="both"/>
    </w:pPr>
    <w:rPr>
      <w:spacing w:val="-6"/>
      <w:sz w:val="28"/>
      <w:szCs w:val="20"/>
    </w:rPr>
  </w:style>
  <w:style w:type="table" w:styleId="aa">
    <w:name w:val="Table Grid"/>
    <w:basedOn w:val="a1"/>
    <w:rsid w:val="00207C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71779"/>
    <w:pPr>
      <w:ind w:left="720"/>
      <w:contextualSpacing/>
    </w:pPr>
  </w:style>
  <w:style w:type="character" w:customStyle="1" w:styleId="a9">
    <w:name w:val="Верхний колонтитул Знак"/>
    <w:aliases w:val="ВерхКолонтитул Знак"/>
    <w:link w:val="a8"/>
    <w:uiPriority w:val="99"/>
    <w:rsid w:val="006A5C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E263F-E4B7-40C8-BC88-A7142B15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Чебоксары</vt:lpstr>
    </vt:vector>
  </TitlesOfParts>
  <Company>Супер-пупер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Чебоксары</dc:title>
  <dc:creator>Пользователь</dc:creator>
  <cp:lastModifiedBy>gcheb_mashburo2</cp:lastModifiedBy>
  <cp:revision>4</cp:revision>
  <cp:lastPrinted>2024-11-15T11:13:00Z</cp:lastPrinted>
  <dcterms:created xsi:type="dcterms:W3CDTF">2024-11-14T12:26:00Z</dcterms:created>
  <dcterms:modified xsi:type="dcterms:W3CDTF">2024-11-18T10:19:00Z</dcterms:modified>
</cp:coreProperties>
</file>